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97192">
        <w:rPr>
          <w:rFonts w:ascii="Times New Roman" w:hAnsi="Times New Roman" w:cs="Times New Roman"/>
          <w:sz w:val="24"/>
          <w:szCs w:val="24"/>
        </w:rPr>
        <w:t>УТВЕРЖДАЮ</w:t>
      </w:r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Заведующий</w:t>
      </w:r>
      <w:r w:rsidRPr="00097192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____________ Глазкова О.А.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ДС</w:t>
      </w:r>
      <w:r w:rsidRPr="00097192">
        <w:rPr>
          <w:rFonts w:ascii="Times New Roman" w:hAnsi="Times New Roman" w:cs="Times New Roman"/>
          <w:sz w:val="24"/>
          <w:szCs w:val="24"/>
        </w:rPr>
        <w:t xml:space="preserve"> № 17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71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Привольн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gramEnd"/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7192">
        <w:rPr>
          <w:rFonts w:ascii="Times New Roman" w:hAnsi="Times New Roman" w:cs="Times New Roman"/>
          <w:sz w:val="24"/>
          <w:szCs w:val="24"/>
        </w:rPr>
        <w:t xml:space="preserve">____________ Прокофьева О.А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 №___ от_________ 2021</w:t>
      </w:r>
      <w:r w:rsidRPr="000971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№ 11</w:t>
      </w:r>
    </w:p>
    <w:p w:rsidR="00151B1D" w:rsidRPr="00097192" w:rsidRDefault="00151B1D" w:rsidP="00151B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192">
        <w:rPr>
          <w:rFonts w:ascii="Times New Roman" w:hAnsi="Times New Roman" w:cs="Times New Roman"/>
          <w:b/>
          <w:bCs/>
          <w:sz w:val="24"/>
          <w:szCs w:val="24"/>
        </w:rPr>
        <w:t>о мерах ПБ при проведении мероприятий</w:t>
      </w:r>
    </w:p>
    <w:p w:rsidR="00151B1D" w:rsidRPr="00097192" w:rsidRDefault="00151B1D" w:rsidP="0015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 </w:t>
      </w: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1. При организации и проведении новогодних праздников и других мероприятий с массовым пребыванием людей:</w:t>
      </w:r>
      <w:r w:rsidRPr="00097192">
        <w:rPr>
          <w:rFonts w:ascii="Times New Roman" w:hAnsi="Times New Roman" w:cs="Times New Roman"/>
          <w:sz w:val="24"/>
          <w:szCs w:val="24"/>
        </w:rPr>
        <w:br/>
      </w:r>
      <w:r w:rsidRPr="00097192">
        <w:rPr>
          <w:rFonts w:ascii="Times New Roman" w:hAnsi="Times New Roman" w:cs="Times New Roman"/>
          <w:b/>
          <w:bCs/>
          <w:sz w:val="24"/>
          <w:szCs w:val="24"/>
        </w:rPr>
        <w:t>Допускается:</w:t>
      </w:r>
      <w:r w:rsidRPr="000971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7192">
        <w:rPr>
          <w:rFonts w:ascii="Times New Roman" w:hAnsi="Times New Roman" w:cs="Times New Roman"/>
          <w:sz w:val="24"/>
          <w:szCs w:val="24"/>
        </w:rPr>
        <w:t>-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решеток;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>елка должна устанавливаться на устойчивом основании и с таким расчетом, чтобы ветви не касались стен и потолка;</w:t>
      </w:r>
      <w:r w:rsidRPr="00097192">
        <w:rPr>
          <w:rFonts w:ascii="Times New Roman" w:hAnsi="Times New Roman" w:cs="Times New Roman"/>
          <w:sz w:val="24"/>
          <w:szCs w:val="24"/>
        </w:rPr>
        <w:br/>
        <w:t>-при отсутствии в помещении электрического освещения мероприятия у елки должны проводиться только в светлое время суток;</w:t>
      </w:r>
    </w:p>
    <w:p w:rsidR="00151B1D" w:rsidRPr="00097192" w:rsidRDefault="00151B1D" w:rsidP="0015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  <w:r w:rsidRPr="000971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7192">
        <w:rPr>
          <w:rFonts w:ascii="Times New Roman" w:hAnsi="Times New Roman" w:cs="Times New Roman"/>
          <w:sz w:val="24"/>
          <w:szCs w:val="24"/>
        </w:rPr>
        <w:t>- проведение мероприятий при запертых распашных решетка/, на окнах помещений, в которых они проводятся;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 </w:t>
      </w:r>
      <w:r w:rsidRPr="00097192">
        <w:rPr>
          <w:rFonts w:ascii="Times New Roman" w:hAnsi="Times New Roman" w:cs="Times New Roman"/>
          <w:sz w:val="24"/>
          <w:szCs w:val="24"/>
        </w:rPr>
        <w:br/>
        <w:t>-украшать елку целлулоидными игрушками, а также марлей и ватой, не пропитанными огнезащитными составами;</w:t>
      </w:r>
      <w:r w:rsidRPr="00097192">
        <w:rPr>
          <w:rFonts w:ascii="Times New Roman" w:hAnsi="Times New Roman" w:cs="Times New Roman"/>
          <w:sz w:val="24"/>
          <w:szCs w:val="24"/>
        </w:rPr>
        <w:br/>
        <w:t>-одевать детей в костюмы из легкогорючих материалов;</w:t>
      </w:r>
      <w:r w:rsidRPr="00097192">
        <w:rPr>
          <w:rFonts w:ascii="Times New Roman" w:hAnsi="Times New Roman" w:cs="Times New Roman"/>
          <w:sz w:val="24"/>
          <w:szCs w:val="24"/>
        </w:rPr>
        <w:br/>
        <w:t>-проводить огневые, покрасочные и другие пожароопасные и взрывопожароопасные работы;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>использовать ставни на окнах для затемнения помещений;</w:t>
      </w:r>
      <w:r w:rsidRPr="00097192">
        <w:rPr>
          <w:rFonts w:ascii="Times New Roman" w:hAnsi="Times New Roman" w:cs="Times New Roman"/>
          <w:sz w:val="24"/>
          <w:szCs w:val="24"/>
        </w:rPr>
        <w:br/>
        <w:t>-уменьшать ширину проходов между рядами и устанавливать в проходах дополнительные кресла, стулья ит. п.;</w:t>
      </w:r>
      <w:r w:rsidRPr="00097192">
        <w:rPr>
          <w:rFonts w:ascii="Times New Roman" w:hAnsi="Times New Roman" w:cs="Times New Roman"/>
          <w:sz w:val="24"/>
          <w:szCs w:val="24"/>
        </w:rPr>
        <w:br/>
        <w:t>-полностью гасить свет в помещении во время спектаклей или представлений;</w:t>
      </w:r>
    </w:p>
    <w:p w:rsidR="00151B1D" w:rsidRPr="00097192" w:rsidRDefault="00151B1D" w:rsidP="0015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-допускать заполнение помещений людьми сверх установленной нормы.</w:t>
      </w: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2. При проведении мероприятий должно быть организовано дежурство в зальных помещениях ответственных лиц.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3.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lastRenderedPageBreak/>
        <w:t>4. 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5. При эксплуатации эвакуационных путей и выходов запрещается: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>загромождать эвакуационные пути и выходы (в том числе проходы, коридоры, двери) различными материалами, изделиями, оборудованием, производственными отходами, мусором и другими предметами, а также забивать двери эвакуационных выходов;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-устраивать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-устраивать на путях эвакуации пороги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-применять горючие материалы для отделки, облицовки и окраски стен и потолков, а также ступеней и лестничных площадок на путях эвакуации;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6. В зданиях с массовым пребыванием людей на случай отключения электроэнерг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>бслуживающего персонала должны быть электрические фонари. Количество фонарей определяется руководителем,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7. Ковры, ковровые дорожки и другие покрытия полов в помещениях с массовым пребыванием людей должны надежно крепиться к полу.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8. Проектирование, монтаж, эксплуатацию электрических сетей, электроустановок и электротехнических изделий, а также 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 xml:space="preserve"> их техническим состоянием необходимо осуществлять в соответствии с требованиями нормативных документов по электроэнергетике.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При эксплуатации действующих электроустановок запрещается:</w:t>
      </w:r>
      <w:r w:rsidRPr="00097192">
        <w:rPr>
          <w:rFonts w:ascii="Times New Roman" w:hAnsi="Times New Roman" w:cs="Times New Roman"/>
          <w:sz w:val="24"/>
          <w:szCs w:val="24"/>
        </w:rPr>
        <w:br/>
        <w:t>- использовать приемники электрической энергии (</w:t>
      </w:r>
      <w:proofErr w:type="spellStart"/>
      <w:r w:rsidRPr="00097192">
        <w:rPr>
          <w:rFonts w:ascii="Times New Roman" w:hAnsi="Times New Roman" w:cs="Times New Roman"/>
          <w:sz w:val="24"/>
          <w:szCs w:val="24"/>
        </w:rPr>
        <w:t>электроприемники</w:t>
      </w:r>
      <w:proofErr w:type="spellEnd"/>
      <w:r w:rsidRPr="00097192">
        <w:rPr>
          <w:rFonts w:ascii="Times New Roman" w:hAnsi="Times New Roman" w:cs="Times New Roman"/>
          <w:sz w:val="24"/>
          <w:szCs w:val="24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- пользоваться поврежденными розетками, рубильниками, другими </w:t>
      </w:r>
      <w:proofErr w:type="spellStart"/>
      <w:r w:rsidRPr="00097192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097192">
        <w:rPr>
          <w:rFonts w:ascii="Times New Roman" w:hAnsi="Times New Roman" w:cs="Times New Roman"/>
          <w:sz w:val="24"/>
          <w:szCs w:val="24"/>
        </w:rPr>
        <w:t xml:space="preserve"> изделиями;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097192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097192"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  <w:r w:rsidRPr="00097192">
        <w:rPr>
          <w:rFonts w:ascii="Times New Roman" w:hAnsi="Times New Roman" w:cs="Times New Roman"/>
          <w:sz w:val="24"/>
          <w:szCs w:val="24"/>
        </w:rPr>
        <w:br/>
        <w:t xml:space="preserve">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</w:t>
      </w:r>
      <w:r w:rsidRPr="00097192">
        <w:rPr>
          <w:rFonts w:ascii="Times New Roman" w:hAnsi="Times New Roman" w:cs="Times New Roman"/>
          <w:sz w:val="24"/>
          <w:szCs w:val="24"/>
        </w:rPr>
        <w:lastRenderedPageBreak/>
        <w:t>подставок из негорючих теплоизоляционных материалов, исключающих опасность возникновения пожара;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>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  <w:r w:rsidRPr="00097192">
        <w:rPr>
          <w:rFonts w:ascii="Times New Roman" w:hAnsi="Times New Roman" w:cs="Times New Roman"/>
          <w:sz w:val="24"/>
          <w:szCs w:val="24"/>
        </w:rPr>
        <w:br/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10. Пожарные гидранты должны находиться в исправном состоянии, а в зимнее время должны быть утеплены и очищаться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У гидрантов и водоемов (</w:t>
      </w:r>
      <w:proofErr w:type="spellStart"/>
      <w:r w:rsidRPr="00097192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097192">
        <w:rPr>
          <w:rFonts w:ascii="Times New Roman" w:hAnsi="Times New Roman" w:cs="Times New Roman"/>
          <w:sz w:val="24"/>
          <w:szCs w:val="24"/>
        </w:rPr>
        <w:t xml:space="preserve">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использованием светоотражающих покрытий). На них должны быть четко нанесены цифры, указывающие расстояние до </w:t>
      </w:r>
      <w:proofErr w:type="spellStart"/>
      <w:r w:rsidRPr="00097192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097192">
        <w:rPr>
          <w:rFonts w:ascii="Times New Roman" w:hAnsi="Times New Roman" w:cs="Times New Roman"/>
          <w:sz w:val="24"/>
          <w:szCs w:val="24"/>
        </w:rPr>
        <w:t>.</w:t>
      </w:r>
      <w:r w:rsidRPr="00097192">
        <w:rPr>
          <w:rFonts w:ascii="Times New Roman" w:hAnsi="Times New Roman" w:cs="Times New Roman"/>
          <w:sz w:val="24"/>
          <w:szCs w:val="24"/>
        </w:rPr>
        <w:br/>
        <w:t>Указанное оборудование должно находиться в исправном состоянии.</w:t>
      </w:r>
      <w:r w:rsidRPr="00097192">
        <w:rPr>
          <w:rFonts w:ascii="Times New Roman" w:hAnsi="Times New Roman" w:cs="Times New Roman"/>
          <w:sz w:val="24"/>
          <w:szCs w:val="24"/>
        </w:rPr>
        <w:br/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11. Регламентные работы по техническому обслуживанию и ТО и ППР) автоматических установок по планово-предупредительному ремонту (далее пожарной сигнализации и пожаротушения, систем </w:t>
      </w:r>
      <w:proofErr w:type="spellStart"/>
      <w:r w:rsidRPr="00097192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097192">
        <w:rPr>
          <w:rFonts w:ascii="Times New Roman" w:hAnsi="Times New Roman" w:cs="Times New Roman"/>
          <w:sz w:val="24"/>
          <w:szCs w:val="24"/>
        </w:rPr>
        <w:t xml:space="preserve"> защиты, оповещения людей о пожаре и управления эвакуацией должны осуществляться в соответствии с годовым планом-графиком, составляемым с учетом технической документации заводов-изготовителей, и сроками проведения ремонтных работ. ТО и ППР должны выполняться специально обученным обслуживающим персоналом или специализированной организацией, имеющей лицензию, по договору.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12. В помещении должна быть вывешена инструкция о порядке действий дежурного персонала при получении сигналов о пожаре и неисправности установок (систем) пожарной автоматики. 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br/>
        <w:t>13. Помещения, здания и сооружения необходимо обеспечивать первичными средствами пожаротушения</w:t>
      </w:r>
      <w:r w:rsidRPr="00097192">
        <w:rPr>
          <w:rFonts w:ascii="Times New Roman" w:hAnsi="Times New Roman" w:cs="Times New Roman"/>
          <w:sz w:val="24"/>
          <w:szCs w:val="24"/>
        </w:rPr>
        <w:br/>
      </w: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>: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97192">
        <w:rPr>
          <w:rFonts w:ascii="Times New Roman" w:hAnsi="Times New Roman" w:cs="Times New Roman"/>
          <w:sz w:val="24"/>
          <w:szCs w:val="24"/>
        </w:rPr>
        <w:t>УТВЕРЖДАЮ</w:t>
      </w:r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Заведующий</w:t>
      </w:r>
      <w:r w:rsidRPr="00097192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____________ Глазкова О.А.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ДС</w:t>
      </w:r>
      <w:r w:rsidRPr="00097192">
        <w:rPr>
          <w:rFonts w:ascii="Times New Roman" w:hAnsi="Times New Roman" w:cs="Times New Roman"/>
          <w:sz w:val="24"/>
          <w:szCs w:val="24"/>
        </w:rPr>
        <w:t xml:space="preserve"> № 17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71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Привольн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gramEnd"/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7192">
        <w:rPr>
          <w:rFonts w:ascii="Times New Roman" w:hAnsi="Times New Roman" w:cs="Times New Roman"/>
          <w:sz w:val="24"/>
          <w:szCs w:val="24"/>
        </w:rPr>
        <w:t>____________ Прокофьева О.А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971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1B1D" w:rsidRPr="00097192" w:rsidRDefault="00151B1D" w:rsidP="0015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 №___ от_________ 2021</w:t>
      </w:r>
      <w:r w:rsidRPr="000971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№ 12</w:t>
      </w:r>
      <w:r w:rsidRPr="00097192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r w:rsidRPr="00097192">
        <w:rPr>
          <w:rFonts w:ascii="Times New Roman" w:hAnsi="Times New Roman" w:cs="Times New Roman"/>
          <w:b/>
          <w:bCs/>
          <w:sz w:val="24"/>
          <w:szCs w:val="24"/>
        </w:rPr>
        <w:t>о мерах пожарной безопасности в образовательном учреждении</w:t>
      </w:r>
      <w:bookmarkEnd w:id="0"/>
    </w:p>
    <w:p w:rsidR="00151B1D" w:rsidRPr="00097192" w:rsidRDefault="00151B1D" w:rsidP="00151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92">
        <w:rPr>
          <w:rFonts w:ascii="Times New Roman" w:hAnsi="Times New Roman" w:cs="Times New Roman"/>
          <w:b/>
          <w:bCs/>
          <w:sz w:val="24"/>
          <w:szCs w:val="24"/>
        </w:rPr>
        <w:t>1.Общие требования безопасности.</w:t>
      </w:r>
    </w:p>
    <w:p w:rsidR="00151B1D" w:rsidRPr="00097192" w:rsidRDefault="00151B1D" w:rsidP="001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1.1. Настоящая инструкция составлена в соответствии с требованиями Правил пожарной безопасности в РФ ППБ 01-03 и является обязательной для исполнения всеми </w:t>
      </w:r>
      <w:proofErr w:type="spellStart"/>
      <w:proofErr w:type="gramStart"/>
      <w:r w:rsidRPr="00097192">
        <w:rPr>
          <w:rFonts w:ascii="Times New Roman" w:hAnsi="Times New Roman" w:cs="Times New Roman"/>
          <w:sz w:val="24"/>
          <w:szCs w:val="24"/>
        </w:rPr>
        <w:t>работника-ми</w:t>
      </w:r>
      <w:proofErr w:type="spellEnd"/>
      <w:proofErr w:type="gramEnd"/>
      <w:r w:rsidRPr="00097192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151B1D" w:rsidRPr="00097192" w:rsidRDefault="00151B1D" w:rsidP="001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1.2. Все работники учреждения допускаются к работе только после прохождения противопожарного инструктажа, а при изменении специфики работы должны проходить дополнительное обучение в соответствии с порядком, установленным руководителем.</w:t>
      </w:r>
      <w:r w:rsidRPr="00097192">
        <w:rPr>
          <w:rFonts w:ascii="Times New Roman" w:hAnsi="Times New Roman" w:cs="Times New Roman"/>
          <w:sz w:val="24"/>
          <w:szCs w:val="24"/>
        </w:rPr>
        <w:br/>
        <w:t xml:space="preserve">1.3. Противопожарный инструктаж проводится 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в сроки проведения инструктажа по технике безопасности с регистрацией в журнале инструктажей по охране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 xml:space="preserve"> труда.</w:t>
      </w:r>
      <w:r w:rsidRPr="00097192">
        <w:rPr>
          <w:rFonts w:ascii="Times New Roman" w:hAnsi="Times New Roman" w:cs="Times New Roman"/>
          <w:sz w:val="24"/>
          <w:szCs w:val="24"/>
        </w:rPr>
        <w:br/>
        <w:t>1.4.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b/>
          <w:bCs/>
          <w:sz w:val="24"/>
          <w:szCs w:val="24"/>
        </w:rPr>
        <w:t>2.Организационные мероприятия по обеспечению пожарной безопасности.</w:t>
      </w:r>
      <w:r w:rsidRPr="000971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7192">
        <w:rPr>
          <w:rFonts w:ascii="Times New Roman" w:hAnsi="Times New Roman" w:cs="Times New Roman"/>
          <w:sz w:val="24"/>
          <w:szCs w:val="24"/>
        </w:rPr>
        <w:t>2.1. Ответственность за противопожарное состояние здания возлагается на</w:t>
      </w:r>
      <w:r w:rsidRPr="00097192">
        <w:rPr>
          <w:rFonts w:ascii="Times New Roman" w:hAnsi="Times New Roman" w:cs="Times New Roman"/>
          <w:sz w:val="24"/>
          <w:szCs w:val="24"/>
        </w:rPr>
        <w:br/>
        <w:t>руководителя ДОУ. Ответственность за противопожарную безопасность в нерабочее время возлагается на дежурного, сторожа.</w:t>
      </w:r>
    </w:p>
    <w:p w:rsidR="00151B1D" w:rsidRPr="00097192" w:rsidRDefault="00151B1D" w:rsidP="00151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2.2. Территория учреждения постоянно должна содержаться в чистоте. Отходы горючих</w:t>
      </w:r>
      <w:r w:rsidRPr="00097192">
        <w:rPr>
          <w:rFonts w:ascii="Times New Roman" w:hAnsi="Times New Roman" w:cs="Times New Roman"/>
          <w:sz w:val="24"/>
          <w:szCs w:val="24"/>
        </w:rPr>
        <w:br/>
        <w:t>материалов, опавшие листья и сухую траву следует регулярно убирать и вывозить с</w:t>
      </w:r>
      <w:r w:rsidRPr="00097192">
        <w:rPr>
          <w:rFonts w:ascii="Times New Roman" w:hAnsi="Times New Roman" w:cs="Times New Roman"/>
          <w:sz w:val="24"/>
          <w:szCs w:val="24"/>
        </w:rPr>
        <w:br/>
        <w:t>территории.</w:t>
      </w:r>
      <w:r w:rsidRPr="00097192">
        <w:rPr>
          <w:rFonts w:ascii="Times New Roman" w:hAnsi="Times New Roman" w:cs="Times New Roman"/>
          <w:sz w:val="24"/>
          <w:szCs w:val="24"/>
        </w:rPr>
        <w:br/>
        <w:t>2.3. Помещения здания должны содержаться в чистоте, загромождение проходов,</w:t>
      </w:r>
      <w:r w:rsidRPr="00097192">
        <w:rPr>
          <w:rFonts w:ascii="Times New Roman" w:hAnsi="Times New Roman" w:cs="Times New Roman"/>
          <w:sz w:val="24"/>
          <w:szCs w:val="24"/>
        </w:rPr>
        <w:br/>
        <w:t>эвакуационных путей не допускается. Эвакуационные выходы допускается запирать</w:t>
      </w:r>
      <w:r w:rsidRPr="00097192">
        <w:rPr>
          <w:rFonts w:ascii="Times New Roman" w:hAnsi="Times New Roman" w:cs="Times New Roman"/>
          <w:sz w:val="24"/>
          <w:szCs w:val="24"/>
        </w:rPr>
        <w:br/>
        <w:t>только изнутри только на легко открывающиеся запоры, задвижки.</w:t>
      </w:r>
      <w:r w:rsidRPr="00097192">
        <w:rPr>
          <w:rFonts w:ascii="Times New Roman" w:hAnsi="Times New Roman" w:cs="Times New Roman"/>
          <w:sz w:val="24"/>
          <w:szCs w:val="24"/>
        </w:rPr>
        <w:br/>
        <w:t>2.4. Пожарные краны должны быть оборудованы рукавами и стволами, помещенными в шкафы, которые пломбируются.</w:t>
      </w:r>
    </w:p>
    <w:p w:rsidR="00151B1D" w:rsidRPr="00097192" w:rsidRDefault="00151B1D" w:rsidP="00151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2.5.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  <w:r w:rsidRPr="00097192">
        <w:rPr>
          <w:rFonts w:ascii="Times New Roman" w:hAnsi="Times New Roman" w:cs="Times New Roman"/>
          <w:sz w:val="24"/>
          <w:szCs w:val="24"/>
        </w:rPr>
        <w:br/>
        <w:t>2.6. 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151B1D" w:rsidRPr="00097192" w:rsidRDefault="00151B1D" w:rsidP="00151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2.7. По окончании работники учреждения должны тщательно осмотреть все закрепленные за ними помещения и закрыть их, обесточив сеть.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2.8. Неисправные электросети и электрооборудование немедленно отключать до приведения их в </w:t>
      </w:r>
      <w:proofErr w:type="spellStart"/>
      <w:r w:rsidRPr="00097192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097192">
        <w:rPr>
          <w:rFonts w:ascii="Times New Roman" w:hAnsi="Times New Roman" w:cs="Times New Roman"/>
          <w:sz w:val="24"/>
          <w:szCs w:val="24"/>
        </w:rPr>
        <w:t xml:space="preserve"> состояние.</w:t>
      </w:r>
    </w:p>
    <w:p w:rsidR="00151B1D" w:rsidRPr="00097192" w:rsidRDefault="00151B1D" w:rsidP="00151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3.Запрещается:</w:t>
      </w:r>
      <w:r w:rsidRPr="000971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7192">
        <w:rPr>
          <w:rFonts w:ascii="Times New Roman" w:hAnsi="Times New Roman" w:cs="Times New Roman"/>
          <w:sz w:val="24"/>
          <w:szCs w:val="24"/>
        </w:rPr>
        <w:t>3.1. Разводить костры, сжигать мусор на территории учреждения.</w:t>
      </w:r>
      <w:r w:rsidRPr="00097192">
        <w:rPr>
          <w:rFonts w:ascii="Times New Roman" w:hAnsi="Times New Roman" w:cs="Times New Roman"/>
          <w:sz w:val="24"/>
          <w:szCs w:val="24"/>
        </w:rPr>
        <w:br/>
        <w:t>3.2. Курить в помещениях учреждения.</w:t>
      </w:r>
    </w:p>
    <w:p w:rsidR="00151B1D" w:rsidRPr="00097192" w:rsidRDefault="00151B1D" w:rsidP="00151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>3.3. Проживать в здании учреждения обслуживающему персоналу и другим лицам.</w:t>
      </w:r>
      <w:r w:rsidRPr="00097192">
        <w:rPr>
          <w:rFonts w:ascii="Times New Roman" w:hAnsi="Times New Roman" w:cs="Times New Roman"/>
          <w:sz w:val="24"/>
          <w:szCs w:val="24"/>
        </w:rPr>
        <w:br/>
        <w:t>3.4. Хранить в здании учреждения легковоспламеняющиеся, горючие жидкости и другие материалы.</w:t>
      </w:r>
      <w:r w:rsidRPr="00097192">
        <w:rPr>
          <w:rFonts w:ascii="Times New Roman" w:hAnsi="Times New Roman" w:cs="Times New Roman"/>
          <w:sz w:val="24"/>
          <w:szCs w:val="24"/>
        </w:rPr>
        <w:br/>
        <w:t>3.5. Использовать для отделки стен и потолков горючие материалы.</w:t>
      </w:r>
      <w:r w:rsidRPr="00097192">
        <w:rPr>
          <w:rFonts w:ascii="Times New Roman" w:hAnsi="Times New Roman" w:cs="Times New Roman"/>
          <w:sz w:val="24"/>
          <w:szCs w:val="24"/>
        </w:rPr>
        <w:br/>
        <w:t> </w:t>
      </w: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  <w:r w:rsidRPr="00097192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09719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97192">
        <w:rPr>
          <w:rFonts w:ascii="Times New Roman" w:hAnsi="Times New Roman" w:cs="Times New Roman"/>
          <w:sz w:val="24"/>
          <w:szCs w:val="24"/>
        </w:rPr>
        <w:t>:</w:t>
      </w:r>
    </w:p>
    <w:p w:rsidR="00151B1D" w:rsidRPr="00097192" w:rsidRDefault="00151B1D" w:rsidP="00151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151B1D" w:rsidRPr="00097192" w:rsidRDefault="00151B1D" w:rsidP="00151B1D">
      <w:pPr>
        <w:rPr>
          <w:rFonts w:ascii="Times New Roman" w:hAnsi="Times New Roman" w:cs="Times New Roman"/>
          <w:sz w:val="24"/>
          <w:szCs w:val="24"/>
        </w:rPr>
      </w:pPr>
    </w:p>
    <w:p w:rsidR="00EC22F1" w:rsidRDefault="00EC22F1"/>
    <w:sectPr w:rsidR="00EC22F1" w:rsidSect="00EC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1D"/>
    <w:rsid w:val="00151B1D"/>
    <w:rsid w:val="00EC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8986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2021-12-06T02:43:00Z</dcterms:created>
  <dcterms:modified xsi:type="dcterms:W3CDTF">2021-12-06T02:44:00Z</dcterms:modified>
</cp:coreProperties>
</file>