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F0" w:rsidRPr="001667F0" w:rsidRDefault="001667F0" w:rsidP="001667F0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bookmarkStart w:id="0" w:name="_GoBack"/>
      <w:r w:rsidRPr="001667F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Памятка для родителей</w:t>
      </w:r>
    </w:p>
    <w:p w:rsidR="001667F0" w:rsidRP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 пожарной безопасности</w:t>
      </w:r>
    </w:p>
    <w:p w:rsidR="001667F0" w:rsidRP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667F0">
        <w:rPr>
          <w:rFonts w:ascii="Times New Roman" w:eastAsia="Times New Roman" w:hAnsi="Times New Roman" w:cs="Times New Roman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CAE09C0" wp14:editId="6BB8F630">
            <wp:extent cx="3028315" cy="2137410"/>
            <wp:effectExtent l="0" t="0" r="635" b="0"/>
            <wp:docPr id="1" name="Рисунок 1" descr="https://lytmdou22.edumsko.ru/uploads/2000/1131/section/64863/Plakat-Beregis_ogn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ytmdou22.edumsko.ru/uploads/2000/1131/section/64863/Plakat-Beregis_ogn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7F0" w:rsidRP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667F0">
        <w:rPr>
          <w:rFonts w:ascii="Times New Roman" w:eastAsia="Times New Roman" w:hAnsi="Times New Roman" w:cs="Times New Roman"/>
          <w:color w:val="D21003"/>
          <w:sz w:val="24"/>
          <w:szCs w:val="24"/>
          <w:bdr w:val="none" w:sz="0" w:space="0" w:color="auto" w:frame="1"/>
          <w:lang w:eastAsia="ru-RU"/>
        </w:rPr>
        <w:t>Родители должны помнить, что детей привлекает огонь, но их естественный познавательный интерес должен быть направлен в нужное русло. А это значит, что с самого раннего возраста дети должны знать правила обращения с огнем.</w:t>
      </w:r>
    </w:p>
    <w:p w:rsid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1667F0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От 3-х до 5-ти лет</w:t>
      </w:r>
    </w:p>
    <w:p w:rsidR="001667F0" w:rsidRP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Это возраст активных вопросов и самостоятельного поиска ответов.</w:t>
      </w:r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Опыт многих поколений родителей подсказывает: если дети притихли, значит, заняты чем-то рискованным. Дети этого возраста уже понимают силу и последствия запрета — если такая работа велась последовательно в раннем детстве.</w:t>
      </w:r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На вопросы надо отвечать. Причем по возможности честно и полноценно. Дети дошкольного возраста, задавая вопрос, склонны добиваться информации еще и еще бесконечными «почему». Особенность пожарной профилактики в данном возрасте — если не дать разъяснения, то ребенок попытается найти ответ сам. Вы уверены, что он сделает это безопасно?</w:t>
      </w:r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У дошкольников чувство опасности своеобразно. Недостаток социального опыта может делать их совершенно «бесстрашными» — они могут включить плиту, другие электроприборы и бытовые газовые агрегаты, зайти в гараж и сарай. Все это только потому, что не имеют представлений о последствиях. Страх придет уже в середине опасного «приключения», когда появятся уже знакомые объекты страха: темнота, огонь.</w:t>
      </w:r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1667F0">
        <w:rPr>
          <w:rFonts w:ascii="Times New Roman" w:eastAsia="Times New Roman" w:hAnsi="Times New Roman" w:cs="Times New Roman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1C98E98" wp14:editId="1C701A23">
            <wp:extent cx="2220595" cy="3099435"/>
            <wp:effectExtent l="0" t="0" r="8255" b="5715"/>
            <wp:docPr id="2" name="Рисунок 2" descr="https://lytmdou22.edumsko.ru/uploads/2000/1131/section/64863/Esli_spichki_v_ruki_vzyal_2C_srazu_ty_opasnym_stal-215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ytmdou22.edumsko.ru/uploads/2000/1131/section/64863/Esli_spichki_v_ruki_vzyal_2C_srazu_ty_opasnym_stal-215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7F0" w:rsidRP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При этом надо хорошо понимать, что, по утверждению психологов, детские страхи формируются до 5-ти лет. Поэтому работа по пожарной профилактике должна носить позитивный характер, а не запугивать ребенка страшными последствиями.</w:t>
      </w:r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Ребенок должен усвоить, что для того, чтобы было хорошо (не было пожара) надо делать так и вот так. А если не сделать правильно, будет пожар.</w:t>
      </w:r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Для данного возраста существует достаточный пласт классической противопожарной детской литературы: С. Маршак, Б. Житков, Л. Толстой, С. Михалков. Некоторые произведения, как «Пожар», «Кошкин дом» и «Рассказ о неизвестном герое» С. Маршака, целиком посвящены данной проблеме, в них в доступной форме не только рассказывают ребенку о последствиях пожара, но и учат правильному поведению в данной ситуации. </w:t>
      </w:r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Чтение таких произведений обязательно должно сопровождаться беседой. В беседе надо постараться снять все побочные эффекты, нежелательные фантазии, которые у некоторых излишне впечатлительных детей могут возникнуть. Внимательный родитель сразу заметит задумчивый взгляд ребенка и сам постарается вызвать его на откровенный разговор. Не должно остаться ни одного вопроса без ответа.</w:t>
      </w:r>
      <w:r w:rsidRPr="001667F0">
        <w:rPr>
          <w:rFonts w:ascii="Times New Roman" w:eastAsia="Times New Roman" w:hAnsi="Times New Roman" w:cs="Times New Roman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3A77E0B" wp14:editId="1B9B30DC">
            <wp:extent cx="3004185" cy="2089785"/>
            <wp:effectExtent l="0" t="0" r="5715" b="5715"/>
            <wp:docPr id="3" name="Рисунок 3" descr="001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1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</w:pPr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Для дошкольного возраста ведущей деятельностью является игра. Поэтому можно попытаться в игровой форме выяснить отношение ребенка к прослушанному стихотворению, сказке: разыграть сюжет с куклами и другими игрушками.</w:t>
      </w:r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Сюжетно-ролевые игры, в которые играют дошкольники, после прочтения произведений о пожаре или при реальном столкновении с пожаром (видел на улице, видел по телевизору, слышал обрывок разговора взрослых), могут стихийно включать в себя пожарную тематику. Необходимо тактично и грамотно вмешаться с тем, чтобы направить ход сюжета, а с ним и эмоции ребенка в правильном направлении.</w:t>
      </w:r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Могут ли дети сами звонить в Пожарную охрану? Да. Диспетчеры Единой дежурной диспетчерской службы обучены общению с детьми, в том числе различать по детскому голосу, ложный вызов или за спиной ребенка реальная беда. Поэтому в игры надо вводить сюжеты с вызовом пожарных, учить ребенка правильному алгоритму вызова Пожарной охраны: назвать адрес, что горит, свои имя и фамилию, фамилию и имя родителей. </w:t>
      </w:r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1667F0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Дети 3-5-ти лет должны знать:</w:t>
      </w:r>
    </w:p>
    <w:p w:rsidR="001667F0" w:rsidRP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  <w:r w:rsidRPr="001667F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— огонь опасен: он может стать началом пожара и причинить ожог;</w:t>
      </w:r>
    </w:p>
    <w:p w:rsidR="001667F0" w:rsidRP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  <w:r w:rsidRPr="001667F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— существует ряд предметов (спички, бытовая химия, плита…), которые дети не должны трогать;</w:t>
      </w:r>
    </w:p>
    <w:p w:rsidR="001667F0" w:rsidRP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  <w:r w:rsidRPr="001667F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— неосторожное обращение с огнем вызывает пожар;</w:t>
      </w:r>
    </w:p>
    <w:p w:rsidR="001667F0" w:rsidRP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  <w:r w:rsidRPr="001667F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— о признаках пожара надо сообщать взрослым;</w:t>
      </w:r>
    </w:p>
    <w:p w:rsidR="001667F0" w:rsidRP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  <w:r w:rsidRPr="001667F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— пожар уничтожает жилище, вещи («Кошкин дом»);</w:t>
      </w:r>
    </w:p>
    <w:p w:rsidR="001667F0" w:rsidRP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  <w:r w:rsidRPr="001667F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— пожар опасен для жизни и здоровья</w:t>
      </w:r>
    </w:p>
    <w:p w:rsidR="001667F0" w:rsidRP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  <w:r w:rsidRPr="001667F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— пожарные — отважные и сильные борцы с огнем;</w:t>
      </w:r>
    </w:p>
    <w:p w:rsidR="001667F0" w:rsidRP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667F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— пожарных вызывают по телефону 01, баловаться этим номером нельзя.</w:t>
      </w:r>
    </w:p>
    <w:p w:rsidR="001667F0" w:rsidRP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667F0">
        <w:rPr>
          <w:rFonts w:ascii="Times New Roman" w:eastAsia="Times New Roman" w:hAnsi="Times New Roman" w:cs="Times New Roman"/>
          <w:noProof/>
          <w:color w:val="00008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BAE18A0" wp14:editId="50F38E83">
            <wp:extent cx="2541270" cy="1899920"/>
            <wp:effectExtent l="0" t="0" r="0" b="5080"/>
            <wp:docPr id="4" name="Рисунок 4" descr="https://lytmdou22.edumsko.ru/uploads/2000/1131/section/64863/12_1-300x22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ytmdou22.edumsko.ru/uploads/2000/1131/section/64863/12_1-300x22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1667F0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6-7 лет, подготовительный к школе возраст</w:t>
      </w:r>
    </w:p>
    <w:p w:rsid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Это возраст активного познания мира, причем в основном — руками и ногами. Появляется интерес к осознанному просмотру телепередач, и не всегда адресованных этому возрасту. Зачастую детям этого возраста дают смотреть телевизор не в присутствии взрослых, и ребенок может увидеть пугающие сцены пожара, гибели на пожаре. Это не способствует формированию безопасного поведения. Такие сцены оседают в памяти как безотчетно-пугающие. </w:t>
      </w:r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В этом возрасте общение с книгой приобретает активный характер — ребенок не только слушает, как ему читают, но и пытается читать сам, оценивает иллюстрации. Культура семейного чтения адресована во многом именно «</w:t>
      </w:r>
      <w:proofErr w:type="spellStart"/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подготовишкам</w:t>
      </w:r>
      <w:proofErr w:type="spellEnd"/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»: у них уже значительно развит словарный запас, они способны оперировать понятиями, делать выводы. Они любят обсуждать </w:t>
      </w:r>
      <w:proofErr w:type="gramStart"/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прочитанное</w:t>
      </w:r>
      <w:proofErr w:type="gramEnd"/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 У шестилеток появляется интерес к коллективной и соревновательной деятельности — им нравится разгадывать ребусы, шарады вместе с родителями, обыгрывать их.</w:t>
      </w:r>
    </w:p>
    <w:p w:rsidR="001667F0" w:rsidRP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Это можно использовать и в пожарной профилактике: существуют тематические настольно-печатные игры, книжки-игрушки с заданиями.</w:t>
      </w:r>
    </w:p>
    <w:p w:rsidR="001667F0" w:rsidRP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В 6-7-летнем возрасте мы даем доступную информацию, учим правильным действиям.</w:t>
      </w:r>
    </w:p>
    <w:p w:rsid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</w:pPr>
      <w:r w:rsidRPr="001667F0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Ребенок должен знать</w:t>
      </w:r>
    </w:p>
    <w:p w:rsid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1667F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— пожарных вызывают по телефону, и знать особенности своего телефона;</w:t>
      </w:r>
      <w:r w:rsidRPr="001667F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br/>
        <w:t>— надо назвать свой адрес, что горит, фамилию, имя и объяснить диспетчеру, почему именно он вынужден звонить в Службу спасения и где находятся родители;</w:t>
      </w:r>
      <w:r w:rsidRPr="001667F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br/>
        <w:t>— нельзя звонить с шутками и просто «для интереса» в пожарную охрану, потому что это может помешать получить помощь людям, действительно нуждающимся в ней;</w:t>
      </w:r>
      <w:proofErr w:type="gramEnd"/>
      <w:r w:rsidRPr="001667F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br/>
        <w:t xml:space="preserve">— бытовой газ </w:t>
      </w:r>
      <w:proofErr w:type="spellStart"/>
      <w:r w:rsidRPr="001667F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взрывчат</w:t>
      </w:r>
      <w:proofErr w:type="spellEnd"/>
      <w:r w:rsidRPr="001667F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и ядовит, поэтому пользоваться им могут только взрослые;</w:t>
      </w:r>
      <w:r w:rsidRPr="001667F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br/>
        <w:t>— признаками пожара являются огонь, дым и запах дыма. О них надо обязательно и срочно сообщить взрослым;</w:t>
      </w:r>
    </w:p>
    <w:p w:rsid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</w:pPr>
      <w:r w:rsidRPr="001667F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— нельзя брать вещи, приборы взрослых для игры — не умея их использовать правильно, можно устроить пожар</w:t>
      </w:r>
      <w:r w:rsidRPr="001667F0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.</w:t>
      </w:r>
    </w:p>
    <w:p w:rsidR="001667F0" w:rsidRP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667F0">
        <w:rPr>
          <w:rFonts w:ascii="Times New Roman" w:eastAsia="Times New Roman" w:hAnsi="Times New Roman" w:cs="Times New Roman"/>
          <w:noProof/>
          <w:color w:val="00008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AAF1002" wp14:editId="1905DD18">
            <wp:extent cx="2232660" cy="3099435"/>
            <wp:effectExtent l="0" t="0" r="0" b="5715"/>
            <wp:docPr id="5" name="Рисунок 5" descr="https://lytmdou22.edumsko.ru/uploads/2000/1131/section/64863/bezopasnost-215x3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ytmdou22.edumsko.ru/uploads/2000/1131/section/64863/bezopasnost-215x3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Во время прогулок дети могут видеть на улице пожарную машину. Если в младшем возрасте мы просто констатировали сам факт: «Это пожарная машина, она спешит на пожар», то сейчас особенно с мальчиком, разговор может быть гораздо подробнее — от марки машины до ее назначения (автоцистерна, </w:t>
      </w:r>
      <w:proofErr w:type="spellStart"/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автолестница</w:t>
      </w:r>
      <w:proofErr w:type="spellEnd"/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). Обязательно надо рассказать ребенку, что пожарные — люди не только отважные и умелые, но и что они должны много знать. Постарайтесь включить образ пожарного в систему позитивных ценностей ребенка — «с кого брать пример».</w:t>
      </w:r>
    </w:p>
    <w:p w:rsid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Многочисленные печальные случаи с поджиганием штор, игр в полярников с разведением костра на полу и устройством «камина в замке» в ящике комода — это «творческий почерк» подготовительного к школе возраста.</w:t>
      </w:r>
    </w:p>
    <w:p w:rsid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Детей в этом возрасте достаточно часто оставляют дома на непродолжительное время. В связи с этим возникает необходимость научить ребенка при необходимости вызвать </w:t>
      </w:r>
      <w:proofErr w:type="gramStart"/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пожарных</w:t>
      </w:r>
      <w:proofErr w:type="gramEnd"/>
      <w:r w:rsidRPr="001667F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как с домашнего телефона, так и с мобильного, которыми в этом возрасте уже начинают пользоваться — специальные детские модификации снабжены кнопками вызова экстренных служб.</w:t>
      </w:r>
    </w:p>
    <w:p w:rsidR="001667F0" w:rsidRPr="001667F0" w:rsidRDefault="001667F0" w:rsidP="001667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667F0">
        <w:rPr>
          <w:rFonts w:ascii="Times New Roman" w:eastAsia="Times New Roman" w:hAnsi="Times New Roman" w:cs="Times New Roman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0FF9652" wp14:editId="38368EE6">
            <wp:extent cx="2386965" cy="1769110"/>
            <wp:effectExtent l="0" t="0" r="0" b="2540"/>
            <wp:docPr id="6" name="Рисунок 6" descr="240x18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40x18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51257B" w:rsidRPr="001667F0" w:rsidRDefault="0051257B" w:rsidP="001667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257B" w:rsidRPr="0016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F0"/>
    <w:rsid w:val="00002E29"/>
    <w:rsid w:val="000058CF"/>
    <w:rsid w:val="00005BEB"/>
    <w:rsid w:val="000106DA"/>
    <w:rsid w:val="00013BB9"/>
    <w:rsid w:val="00014AAF"/>
    <w:rsid w:val="000363A6"/>
    <w:rsid w:val="00041988"/>
    <w:rsid w:val="000549E5"/>
    <w:rsid w:val="000576FC"/>
    <w:rsid w:val="00063E40"/>
    <w:rsid w:val="00071DAA"/>
    <w:rsid w:val="000753EA"/>
    <w:rsid w:val="000800FC"/>
    <w:rsid w:val="00080121"/>
    <w:rsid w:val="00081621"/>
    <w:rsid w:val="00083B3D"/>
    <w:rsid w:val="00086DC6"/>
    <w:rsid w:val="00087E21"/>
    <w:rsid w:val="0009399F"/>
    <w:rsid w:val="000A450F"/>
    <w:rsid w:val="000B4806"/>
    <w:rsid w:val="000B7B37"/>
    <w:rsid w:val="000C3C50"/>
    <w:rsid w:val="000C5545"/>
    <w:rsid w:val="000D0057"/>
    <w:rsid w:val="000D60F9"/>
    <w:rsid w:val="0010391E"/>
    <w:rsid w:val="0010607E"/>
    <w:rsid w:val="0010651D"/>
    <w:rsid w:val="00120279"/>
    <w:rsid w:val="00120A1F"/>
    <w:rsid w:val="00122365"/>
    <w:rsid w:val="00123156"/>
    <w:rsid w:val="00130842"/>
    <w:rsid w:val="00142736"/>
    <w:rsid w:val="00145F5E"/>
    <w:rsid w:val="001460DD"/>
    <w:rsid w:val="00152412"/>
    <w:rsid w:val="001554D9"/>
    <w:rsid w:val="001565B4"/>
    <w:rsid w:val="001575C1"/>
    <w:rsid w:val="001641F9"/>
    <w:rsid w:val="001667F0"/>
    <w:rsid w:val="00181FDD"/>
    <w:rsid w:val="00183AB2"/>
    <w:rsid w:val="001933AD"/>
    <w:rsid w:val="00193680"/>
    <w:rsid w:val="001A2A32"/>
    <w:rsid w:val="001B0C4E"/>
    <w:rsid w:val="001B6F45"/>
    <w:rsid w:val="001C3C9D"/>
    <w:rsid w:val="001D4AA7"/>
    <w:rsid w:val="001E69B2"/>
    <w:rsid w:val="00204086"/>
    <w:rsid w:val="00205BEE"/>
    <w:rsid w:val="00213F2B"/>
    <w:rsid w:val="00221199"/>
    <w:rsid w:val="002233FA"/>
    <w:rsid w:val="00234C59"/>
    <w:rsid w:val="00235ABF"/>
    <w:rsid w:val="00237E47"/>
    <w:rsid w:val="00243FF7"/>
    <w:rsid w:val="002512E3"/>
    <w:rsid w:val="002537C0"/>
    <w:rsid w:val="0026456D"/>
    <w:rsid w:val="00270183"/>
    <w:rsid w:val="002751D4"/>
    <w:rsid w:val="00276EAE"/>
    <w:rsid w:val="00280E25"/>
    <w:rsid w:val="00281855"/>
    <w:rsid w:val="00286B2A"/>
    <w:rsid w:val="002A19E6"/>
    <w:rsid w:val="002A7F13"/>
    <w:rsid w:val="002C2B21"/>
    <w:rsid w:val="002C5C3C"/>
    <w:rsid w:val="002C5FCD"/>
    <w:rsid w:val="002D05D6"/>
    <w:rsid w:val="002D1BC7"/>
    <w:rsid w:val="002D260B"/>
    <w:rsid w:val="002E50FD"/>
    <w:rsid w:val="00305812"/>
    <w:rsid w:val="00315E3C"/>
    <w:rsid w:val="00327EE3"/>
    <w:rsid w:val="003433E0"/>
    <w:rsid w:val="003435F6"/>
    <w:rsid w:val="00346CE4"/>
    <w:rsid w:val="003471B0"/>
    <w:rsid w:val="00352AB5"/>
    <w:rsid w:val="003538D8"/>
    <w:rsid w:val="00354E1D"/>
    <w:rsid w:val="003564C2"/>
    <w:rsid w:val="003603F9"/>
    <w:rsid w:val="0037542D"/>
    <w:rsid w:val="00376C51"/>
    <w:rsid w:val="00380869"/>
    <w:rsid w:val="00381362"/>
    <w:rsid w:val="00381A68"/>
    <w:rsid w:val="00392896"/>
    <w:rsid w:val="00397CDB"/>
    <w:rsid w:val="003B00E8"/>
    <w:rsid w:val="003B061A"/>
    <w:rsid w:val="003B1ADC"/>
    <w:rsid w:val="003B5DEB"/>
    <w:rsid w:val="003B7615"/>
    <w:rsid w:val="003C0BF2"/>
    <w:rsid w:val="003C241C"/>
    <w:rsid w:val="003C7880"/>
    <w:rsid w:val="003D6460"/>
    <w:rsid w:val="003E0E44"/>
    <w:rsid w:val="003E7046"/>
    <w:rsid w:val="003F1DA5"/>
    <w:rsid w:val="00406A9E"/>
    <w:rsid w:val="00422DD2"/>
    <w:rsid w:val="00426EE3"/>
    <w:rsid w:val="00436511"/>
    <w:rsid w:val="004431C8"/>
    <w:rsid w:val="0044555B"/>
    <w:rsid w:val="00450ADC"/>
    <w:rsid w:val="00454775"/>
    <w:rsid w:val="00466008"/>
    <w:rsid w:val="00473BFE"/>
    <w:rsid w:val="00473FA1"/>
    <w:rsid w:val="00477DBA"/>
    <w:rsid w:val="00483670"/>
    <w:rsid w:val="00484C6F"/>
    <w:rsid w:val="00486040"/>
    <w:rsid w:val="004901D0"/>
    <w:rsid w:val="004A49F8"/>
    <w:rsid w:val="004C3530"/>
    <w:rsid w:val="004C4D28"/>
    <w:rsid w:val="004C577B"/>
    <w:rsid w:val="004C602E"/>
    <w:rsid w:val="004D3368"/>
    <w:rsid w:val="004E2F2A"/>
    <w:rsid w:val="004E4087"/>
    <w:rsid w:val="004E7B0E"/>
    <w:rsid w:val="004F7B2F"/>
    <w:rsid w:val="00504CD9"/>
    <w:rsid w:val="0050504F"/>
    <w:rsid w:val="0051257B"/>
    <w:rsid w:val="0051641E"/>
    <w:rsid w:val="005277DD"/>
    <w:rsid w:val="0053533B"/>
    <w:rsid w:val="00540B2D"/>
    <w:rsid w:val="005528F1"/>
    <w:rsid w:val="00553F9E"/>
    <w:rsid w:val="0055631A"/>
    <w:rsid w:val="00563E8C"/>
    <w:rsid w:val="00564AC9"/>
    <w:rsid w:val="0056627C"/>
    <w:rsid w:val="005715EC"/>
    <w:rsid w:val="00571861"/>
    <w:rsid w:val="00573C00"/>
    <w:rsid w:val="0058585A"/>
    <w:rsid w:val="00592BAC"/>
    <w:rsid w:val="00596038"/>
    <w:rsid w:val="005A489A"/>
    <w:rsid w:val="005A633C"/>
    <w:rsid w:val="005B00B5"/>
    <w:rsid w:val="005B3931"/>
    <w:rsid w:val="005B4F6A"/>
    <w:rsid w:val="005C79D6"/>
    <w:rsid w:val="005D40F1"/>
    <w:rsid w:val="005D59F2"/>
    <w:rsid w:val="005E3C89"/>
    <w:rsid w:val="005E561F"/>
    <w:rsid w:val="005E751B"/>
    <w:rsid w:val="005F088E"/>
    <w:rsid w:val="005F11C7"/>
    <w:rsid w:val="005F18B5"/>
    <w:rsid w:val="005F4FC4"/>
    <w:rsid w:val="005F6272"/>
    <w:rsid w:val="006003AC"/>
    <w:rsid w:val="0060182C"/>
    <w:rsid w:val="00601E29"/>
    <w:rsid w:val="00604AB2"/>
    <w:rsid w:val="00604F04"/>
    <w:rsid w:val="00613B4B"/>
    <w:rsid w:val="006165CF"/>
    <w:rsid w:val="00624BE5"/>
    <w:rsid w:val="00630CD6"/>
    <w:rsid w:val="00633F22"/>
    <w:rsid w:val="00647D6B"/>
    <w:rsid w:val="00661A24"/>
    <w:rsid w:val="006620B6"/>
    <w:rsid w:val="006776A4"/>
    <w:rsid w:val="00681C8E"/>
    <w:rsid w:val="00681CAD"/>
    <w:rsid w:val="00683430"/>
    <w:rsid w:val="006854B1"/>
    <w:rsid w:val="00685F92"/>
    <w:rsid w:val="00696F8F"/>
    <w:rsid w:val="006A487D"/>
    <w:rsid w:val="006A7558"/>
    <w:rsid w:val="006B3287"/>
    <w:rsid w:val="006B52AD"/>
    <w:rsid w:val="006C26C6"/>
    <w:rsid w:val="006C6884"/>
    <w:rsid w:val="006D16D1"/>
    <w:rsid w:val="006D2BBE"/>
    <w:rsid w:val="006E71DD"/>
    <w:rsid w:val="006F3071"/>
    <w:rsid w:val="006F5685"/>
    <w:rsid w:val="006F5D5D"/>
    <w:rsid w:val="00711CCB"/>
    <w:rsid w:val="0071446B"/>
    <w:rsid w:val="0071496B"/>
    <w:rsid w:val="007252BC"/>
    <w:rsid w:val="00727CCD"/>
    <w:rsid w:val="007356C1"/>
    <w:rsid w:val="007376C8"/>
    <w:rsid w:val="00741C45"/>
    <w:rsid w:val="00746DA1"/>
    <w:rsid w:val="00761D3D"/>
    <w:rsid w:val="00770296"/>
    <w:rsid w:val="00777F30"/>
    <w:rsid w:val="00784736"/>
    <w:rsid w:val="007910A9"/>
    <w:rsid w:val="00796AE6"/>
    <w:rsid w:val="007A7600"/>
    <w:rsid w:val="007B1206"/>
    <w:rsid w:val="007B2B70"/>
    <w:rsid w:val="007B45CD"/>
    <w:rsid w:val="007C271C"/>
    <w:rsid w:val="007C2981"/>
    <w:rsid w:val="007C4EF6"/>
    <w:rsid w:val="007C5D85"/>
    <w:rsid w:val="007D26E0"/>
    <w:rsid w:val="007E5A56"/>
    <w:rsid w:val="007E6B0E"/>
    <w:rsid w:val="007F3206"/>
    <w:rsid w:val="00803A57"/>
    <w:rsid w:val="00815373"/>
    <w:rsid w:val="00826DC4"/>
    <w:rsid w:val="008303C3"/>
    <w:rsid w:val="00843A1D"/>
    <w:rsid w:val="0086134E"/>
    <w:rsid w:val="00867331"/>
    <w:rsid w:val="008675DD"/>
    <w:rsid w:val="008675F4"/>
    <w:rsid w:val="008733B5"/>
    <w:rsid w:val="008835B9"/>
    <w:rsid w:val="00884836"/>
    <w:rsid w:val="008867E1"/>
    <w:rsid w:val="00887786"/>
    <w:rsid w:val="00891A06"/>
    <w:rsid w:val="00892C3F"/>
    <w:rsid w:val="008A2A1E"/>
    <w:rsid w:val="008B4341"/>
    <w:rsid w:val="008B7F22"/>
    <w:rsid w:val="008C5175"/>
    <w:rsid w:val="008D226C"/>
    <w:rsid w:val="008D386A"/>
    <w:rsid w:val="008E02B6"/>
    <w:rsid w:val="008E16AE"/>
    <w:rsid w:val="008F0221"/>
    <w:rsid w:val="008F1397"/>
    <w:rsid w:val="008F2806"/>
    <w:rsid w:val="008F4A65"/>
    <w:rsid w:val="008F5291"/>
    <w:rsid w:val="009018CD"/>
    <w:rsid w:val="00905BD3"/>
    <w:rsid w:val="00906F3D"/>
    <w:rsid w:val="0090708B"/>
    <w:rsid w:val="0092337F"/>
    <w:rsid w:val="00927BAD"/>
    <w:rsid w:val="00931E88"/>
    <w:rsid w:val="00936423"/>
    <w:rsid w:val="00937D75"/>
    <w:rsid w:val="00940757"/>
    <w:rsid w:val="0094163B"/>
    <w:rsid w:val="00941D19"/>
    <w:rsid w:val="009631E2"/>
    <w:rsid w:val="009679C3"/>
    <w:rsid w:val="009939B4"/>
    <w:rsid w:val="009A12F6"/>
    <w:rsid w:val="009A356E"/>
    <w:rsid w:val="009A3E9D"/>
    <w:rsid w:val="009A7412"/>
    <w:rsid w:val="009B4209"/>
    <w:rsid w:val="009B4744"/>
    <w:rsid w:val="009B60CB"/>
    <w:rsid w:val="009B6297"/>
    <w:rsid w:val="009C344D"/>
    <w:rsid w:val="009D17D2"/>
    <w:rsid w:val="009E516D"/>
    <w:rsid w:val="009E68E7"/>
    <w:rsid w:val="009F37DC"/>
    <w:rsid w:val="009F4BFF"/>
    <w:rsid w:val="009F5136"/>
    <w:rsid w:val="009F78F0"/>
    <w:rsid w:val="00A00D39"/>
    <w:rsid w:val="00A0223C"/>
    <w:rsid w:val="00A0272F"/>
    <w:rsid w:val="00A059C6"/>
    <w:rsid w:val="00A11031"/>
    <w:rsid w:val="00A1293A"/>
    <w:rsid w:val="00A23608"/>
    <w:rsid w:val="00A250D9"/>
    <w:rsid w:val="00A4058C"/>
    <w:rsid w:val="00A469C3"/>
    <w:rsid w:val="00A4736D"/>
    <w:rsid w:val="00A5377D"/>
    <w:rsid w:val="00A670EF"/>
    <w:rsid w:val="00A724B7"/>
    <w:rsid w:val="00A807DF"/>
    <w:rsid w:val="00A823AF"/>
    <w:rsid w:val="00A83699"/>
    <w:rsid w:val="00A913B5"/>
    <w:rsid w:val="00A92280"/>
    <w:rsid w:val="00A934C8"/>
    <w:rsid w:val="00A943C3"/>
    <w:rsid w:val="00A97FF5"/>
    <w:rsid w:val="00AA392D"/>
    <w:rsid w:val="00AA43BE"/>
    <w:rsid w:val="00AA4A15"/>
    <w:rsid w:val="00AC38AE"/>
    <w:rsid w:val="00AC570F"/>
    <w:rsid w:val="00AD2319"/>
    <w:rsid w:val="00AD7A0F"/>
    <w:rsid w:val="00AE3051"/>
    <w:rsid w:val="00AF3866"/>
    <w:rsid w:val="00AF563E"/>
    <w:rsid w:val="00B078F6"/>
    <w:rsid w:val="00B15F53"/>
    <w:rsid w:val="00B20DBF"/>
    <w:rsid w:val="00B2445B"/>
    <w:rsid w:val="00B25512"/>
    <w:rsid w:val="00B30D41"/>
    <w:rsid w:val="00B320EC"/>
    <w:rsid w:val="00B43AB7"/>
    <w:rsid w:val="00B440A1"/>
    <w:rsid w:val="00B44EA3"/>
    <w:rsid w:val="00B47886"/>
    <w:rsid w:val="00B57B84"/>
    <w:rsid w:val="00B6459C"/>
    <w:rsid w:val="00B678D0"/>
    <w:rsid w:val="00B81690"/>
    <w:rsid w:val="00B84259"/>
    <w:rsid w:val="00B873E8"/>
    <w:rsid w:val="00B91A6C"/>
    <w:rsid w:val="00B933B5"/>
    <w:rsid w:val="00B947BE"/>
    <w:rsid w:val="00BB5844"/>
    <w:rsid w:val="00BC3636"/>
    <w:rsid w:val="00BC39E1"/>
    <w:rsid w:val="00BC56BF"/>
    <w:rsid w:val="00BE0E1C"/>
    <w:rsid w:val="00BE17C3"/>
    <w:rsid w:val="00BE428F"/>
    <w:rsid w:val="00BE5967"/>
    <w:rsid w:val="00BF0A7F"/>
    <w:rsid w:val="00BF4E50"/>
    <w:rsid w:val="00BF7A41"/>
    <w:rsid w:val="00C04FF0"/>
    <w:rsid w:val="00C131EA"/>
    <w:rsid w:val="00C345D0"/>
    <w:rsid w:val="00C44482"/>
    <w:rsid w:val="00C44CE6"/>
    <w:rsid w:val="00C46D0A"/>
    <w:rsid w:val="00C6145E"/>
    <w:rsid w:val="00C61DFD"/>
    <w:rsid w:val="00C66D57"/>
    <w:rsid w:val="00C70C55"/>
    <w:rsid w:val="00C724CC"/>
    <w:rsid w:val="00C7630E"/>
    <w:rsid w:val="00C80853"/>
    <w:rsid w:val="00C92312"/>
    <w:rsid w:val="00C923B0"/>
    <w:rsid w:val="00CA0791"/>
    <w:rsid w:val="00CA57F8"/>
    <w:rsid w:val="00CD1CA3"/>
    <w:rsid w:val="00CD3439"/>
    <w:rsid w:val="00CD3F2C"/>
    <w:rsid w:val="00CE0BEC"/>
    <w:rsid w:val="00CE1126"/>
    <w:rsid w:val="00CE2DF6"/>
    <w:rsid w:val="00CF1E69"/>
    <w:rsid w:val="00D05FD8"/>
    <w:rsid w:val="00D13ACE"/>
    <w:rsid w:val="00D2067D"/>
    <w:rsid w:val="00D27F4B"/>
    <w:rsid w:val="00D33E2F"/>
    <w:rsid w:val="00D44BEE"/>
    <w:rsid w:val="00D61B90"/>
    <w:rsid w:val="00D71F2B"/>
    <w:rsid w:val="00D72A16"/>
    <w:rsid w:val="00D74270"/>
    <w:rsid w:val="00D775F6"/>
    <w:rsid w:val="00D81D8F"/>
    <w:rsid w:val="00D84716"/>
    <w:rsid w:val="00D85A5E"/>
    <w:rsid w:val="00D94FA9"/>
    <w:rsid w:val="00DB09A4"/>
    <w:rsid w:val="00DC661C"/>
    <w:rsid w:val="00DD59E5"/>
    <w:rsid w:val="00DE13C9"/>
    <w:rsid w:val="00DE243D"/>
    <w:rsid w:val="00DE3558"/>
    <w:rsid w:val="00DF06D3"/>
    <w:rsid w:val="00E050E0"/>
    <w:rsid w:val="00E074C0"/>
    <w:rsid w:val="00E122D4"/>
    <w:rsid w:val="00E25644"/>
    <w:rsid w:val="00E37BDD"/>
    <w:rsid w:val="00E403CB"/>
    <w:rsid w:val="00E47EA5"/>
    <w:rsid w:val="00E506E1"/>
    <w:rsid w:val="00E51E7E"/>
    <w:rsid w:val="00E67E4C"/>
    <w:rsid w:val="00E729A6"/>
    <w:rsid w:val="00E757AE"/>
    <w:rsid w:val="00EC3ED7"/>
    <w:rsid w:val="00EE2287"/>
    <w:rsid w:val="00EE49E7"/>
    <w:rsid w:val="00EF42FD"/>
    <w:rsid w:val="00F00F2A"/>
    <w:rsid w:val="00F02D0D"/>
    <w:rsid w:val="00F057A1"/>
    <w:rsid w:val="00F20973"/>
    <w:rsid w:val="00F24028"/>
    <w:rsid w:val="00F2428C"/>
    <w:rsid w:val="00F266C2"/>
    <w:rsid w:val="00F33BB0"/>
    <w:rsid w:val="00F42244"/>
    <w:rsid w:val="00F47B02"/>
    <w:rsid w:val="00F5283A"/>
    <w:rsid w:val="00F53B83"/>
    <w:rsid w:val="00F5798C"/>
    <w:rsid w:val="00F604EF"/>
    <w:rsid w:val="00F619F3"/>
    <w:rsid w:val="00F637E0"/>
    <w:rsid w:val="00F6662A"/>
    <w:rsid w:val="00F67A38"/>
    <w:rsid w:val="00F769CE"/>
    <w:rsid w:val="00F93139"/>
    <w:rsid w:val="00F94085"/>
    <w:rsid w:val="00F946AE"/>
    <w:rsid w:val="00FA41AE"/>
    <w:rsid w:val="00FA50E8"/>
    <w:rsid w:val="00FA6E02"/>
    <w:rsid w:val="00FB41A2"/>
    <w:rsid w:val="00FC134E"/>
    <w:rsid w:val="00FD12FB"/>
    <w:rsid w:val="00FD2D7B"/>
    <w:rsid w:val="00FD4669"/>
    <w:rsid w:val="00FE1D23"/>
    <w:rsid w:val="00FF37F9"/>
    <w:rsid w:val="00FF65A1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ytmdou22.edumsko.ru/uploads/2000/1131/section/64863/bezopasnost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ytmdou22.edumsko.ru/uploads/2000/1131/section/64863/Esli_spichki_v_ruki_vzyal_2C_srazu_ty_opasnym_stal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ytmdou22.edumsko.ru/uploads/2000/1131/section/64863/12_1.jpg" TargetMode="External"/><Relationship Id="rId5" Type="http://schemas.openxmlformats.org/officeDocument/2006/relationships/hyperlink" Target="https://lytmdou22.edumsko.ru/uploads/2000/1131/section/64863/Plakat-Beregis_ogna.jpg" TargetMode="External"/><Relationship Id="rId15" Type="http://schemas.openxmlformats.org/officeDocument/2006/relationships/hyperlink" Target="https://lytmdou22.edumsko.ru/uploads/2000/1131/section/64863/240x180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lytmdou22.edumsko.ru/uploads/2000/1131/section/64863/0015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2017-12-15T10:35:00Z</dcterms:created>
  <dcterms:modified xsi:type="dcterms:W3CDTF">2017-12-15T11:14:00Z</dcterms:modified>
</cp:coreProperties>
</file>